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BF" w:rsidRDefault="00AF05D3">
      <w:r w:rsidRPr="00AF05D3">
        <w:drawing>
          <wp:inline distT="0" distB="0" distL="0" distR="0">
            <wp:extent cx="5878195" cy="100139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9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5D3" w:rsidRDefault="00AF05D3"/>
    <w:p w:rsidR="00AF05D3" w:rsidRPr="00AF05D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387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AF05D3" w:rsidRPr="005A4D2C" w:rsidRDefault="00AF05D3" w:rsidP="00AF05D3">
      <w:pPr>
        <w:pStyle w:val="BankNormal"/>
        <w:tabs>
          <w:tab w:val="left" w:pos="720"/>
        </w:tabs>
        <w:spacing w:after="0" w:line="276" w:lineRule="auto"/>
        <w:jc w:val="both"/>
      </w:pPr>
      <w:r w:rsidRPr="005A4D2C">
        <w:rPr>
          <w:rFonts w:cs="Arial"/>
        </w:rPr>
        <w:t xml:space="preserve">REF. FINANCIAL ASSISTANCE FOR PROMOTION OF TREE PLANTING </w:t>
      </w:r>
      <w:r w:rsidRPr="005A4D2C">
        <w:t>AND SUTAINABLE USE OF NATURAL RESOURCES FOR POVERTY REDUCTION</w:t>
      </w:r>
    </w:p>
    <w:p w:rsidR="00AF05D3" w:rsidRDefault="00AF05D3" w:rsidP="00AF05D3">
      <w:pPr>
        <w:rPr>
          <w:rFonts w:cs="Arial"/>
          <w:sz w:val="24"/>
          <w:szCs w:val="24"/>
        </w:rPr>
      </w:pPr>
      <w:r w:rsidRPr="00555748">
        <w:rPr>
          <w:rFonts w:cs="Arial"/>
          <w:sz w:val="24"/>
          <w:szCs w:val="24"/>
        </w:rPr>
        <w:t>Dear donor,</w:t>
      </w:r>
    </w:p>
    <w:p w:rsidR="00AF05D3" w:rsidRPr="00555748" w:rsidRDefault="00AF05D3" w:rsidP="00AF05D3">
      <w:pPr>
        <w:rPr>
          <w:rFonts w:cs="Arial"/>
          <w:sz w:val="24"/>
          <w:szCs w:val="24"/>
        </w:rPr>
      </w:pPr>
    </w:p>
    <w:p w:rsidR="00AF05D3" w:rsidRPr="00555748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More hecta</w:t>
      </w:r>
      <w:r w:rsidRPr="00555748">
        <w:rPr>
          <w:rFonts w:ascii="Times New Roman" w:eastAsia="Calibri" w:hAnsi="Times New Roman"/>
          <w:sz w:val="24"/>
          <w:szCs w:val="24"/>
          <w:lang w:val="en-US" w:eastAsia="en-US"/>
        </w:rPr>
        <w:t>rs of reserved forests in Tanzania are endangering to disappear or lose its values in eco-system and importance following highly dependence and consumption of forest resources and products for livelihood includes building materials, cooking energy, fossil materials and biodiversity ma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terials amongst other domestic </w:t>
      </w:r>
      <w:r w:rsidRPr="005557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commercial and industrial needs for social economic development that affects the balance of reserved forest   </w:t>
      </w:r>
    </w:p>
    <w:p w:rsidR="00AF05D3" w:rsidRPr="00555748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55574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/>
          <w:color w:val="000000" w:themeColor="text1"/>
          <w:sz w:val="24"/>
          <w:szCs w:val="24"/>
        </w:rPr>
        <w:t>Kungwe Formation Centre</w:t>
      </w:r>
      <w:r w:rsidRPr="005557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is keen to promote and develop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reforestation project in Kungwe village</w:t>
      </w:r>
      <w:r w:rsidRPr="005557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to protect the values and balance of forests in village by sensitize, capacity building and facilitate the villagers to plant 100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acres and grow trees to benefit</w:t>
      </w:r>
      <w:r w:rsidRPr="0055574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homes and fields while manage 150 bee hives to reduce dependence of natural resources use for their livelihood, while promote and improve alternative bee keeping for poverty reduction </w:t>
      </w:r>
    </w:p>
    <w:p w:rsidR="00AF05D3" w:rsidRPr="00555748" w:rsidRDefault="00AF05D3" w:rsidP="00AF05D3">
      <w:pPr>
        <w:pStyle w:val="Default"/>
        <w:rPr>
          <w:color w:val="auto"/>
        </w:rPr>
      </w:pPr>
      <w:r w:rsidRPr="00555748">
        <w:rPr>
          <w:color w:val="auto"/>
        </w:rPr>
        <w:t xml:space="preserve">According to the Project Estimates the project will </w:t>
      </w:r>
      <w:r>
        <w:rPr>
          <w:color w:val="auto"/>
        </w:rPr>
        <w:t xml:space="preserve">cost the total of US$ </w:t>
      </w:r>
      <w:r w:rsidRPr="00FD7E10">
        <w:rPr>
          <w:color w:val="auto"/>
        </w:rPr>
        <w:t>10</w:t>
      </w:r>
      <w:r>
        <w:rPr>
          <w:color w:val="auto"/>
        </w:rPr>
        <w:t>,</w:t>
      </w:r>
      <w:r w:rsidRPr="00FD7E10">
        <w:rPr>
          <w:color w:val="auto"/>
        </w:rPr>
        <w:t>583.07</w:t>
      </w:r>
    </w:p>
    <w:p w:rsidR="00AF05D3" w:rsidRPr="00555748" w:rsidRDefault="00AF05D3" w:rsidP="00AF05D3">
      <w:pPr>
        <w:pStyle w:val="Default"/>
        <w:rPr>
          <w:color w:val="auto"/>
        </w:rPr>
      </w:pPr>
    </w:p>
    <w:p w:rsidR="00AF05D3" w:rsidRPr="00555748" w:rsidRDefault="00AF05D3" w:rsidP="00AF05D3">
      <w:pPr>
        <w:pStyle w:val="Default"/>
        <w:rPr>
          <w:color w:val="auto"/>
        </w:rPr>
      </w:pPr>
      <w:r w:rsidRPr="00555748">
        <w:rPr>
          <w:color w:val="auto"/>
        </w:rPr>
        <w:t>We are ready to provide any necessary documents needed by the project and we are ready to provide any reports needed to this project.</w:t>
      </w: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Pr="00AF05D3" w:rsidRDefault="00AF05D3" w:rsidP="00AF05D3">
      <w:pPr>
        <w:pStyle w:val="Default"/>
        <w:rPr>
          <w:color w:val="auto"/>
          <w:sz w:val="20"/>
          <w:szCs w:val="20"/>
          <w:lang w:val="fr-FR"/>
        </w:rPr>
      </w:pPr>
      <w:r w:rsidRPr="00AF05D3">
        <w:rPr>
          <w:color w:val="auto"/>
          <w:sz w:val="20"/>
          <w:szCs w:val="20"/>
          <w:lang w:val="fr-FR"/>
        </w:rPr>
        <w:t>Yours</w:t>
      </w:r>
    </w:p>
    <w:p w:rsidR="00AF05D3" w:rsidRPr="00AF05D3" w:rsidRDefault="00AF05D3" w:rsidP="00AF05D3">
      <w:pPr>
        <w:pStyle w:val="Default"/>
        <w:rPr>
          <w:color w:val="auto"/>
          <w:sz w:val="20"/>
          <w:szCs w:val="20"/>
          <w:lang w:val="fr-FR"/>
        </w:rPr>
      </w:pPr>
    </w:p>
    <w:p w:rsidR="00AF05D3" w:rsidRPr="00AF05D3" w:rsidRDefault="00AF05D3" w:rsidP="00AF05D3">
      <w:pPr>
        <w:pStyle w:val="Default"/>
        <w:rPr>
          <w:color w:val="auto"/>
          <w:sz w:val="20"/>
          <w:szCs w:val="20"/>
          <w:lang w:val="fr-FR"/>
        </w:rPr>
      </w:pPr>
    </w:p>
    <w:p w:rsidR="00AF05D3" w:rsidRPr="00AF05D3" w:rsidRDefault="00AF05D3" w:rsidP="00AF05D3">
      <w:pPr>
        <w:pStyle w:val="Default"/>
        <w:rPr>
          <w:color w:val="auto"/>
          <w:sz w:val="20"/>
          <w:szCs w:val="20"/>
          <w:lang w:val="fr-FR"/>
        </w:rPr>
      </w:pPr>
      <w:r w:rsidRPr="00AF05D3">
        <w:rPr>
          <w:color w:val="auto"/>
          <w:sz w:val="20"/>
          <w:szCs w:val="20"/>
          <w:lang w:val="fr-FR"/>
        </w:rPr>
        <w:t>………………………………………………………..</w:t>
      </w:r>
    </w:p>
    <w:p w:rsidR="00AF05D3" w:rsidRPr="00AF05D3" w:rsidRDefault="00AF05D3" w:rsidP="00AF05D3">
      <w:pPr>
        <w:pStyle w:val="Default"/>
        <w:rPr>
          <w:b/>
          <w:color w:val="auto"/>
          <w:sz w:val="20"/>
          <w:szCs w:val="20"/>
          <w:lang w:val="fr-FR"/>
        </w:rPr>
      </w:pPr>
      <w:r w:rsidRPr="00AF05D3">
        <w:rPr>
          <w:rFonts w:ascii="Times New Roman" w:hAnsi="Times New Roman" w:cs="Times New Roman"/>
          <w:b/>
          <w:lang w:val="fr-FR"/>
        </w:rPr>
        <w:t>REV. FR.  ETIENNE   SION, M.afr.</w:t>
      </w:r>
    </w:p>
    <w:p w:rsidR="00AF05D3" w:rsidRPr="00555748" w:rsidRDefault="00AF05D3" w:rsidP="00AF05D3">
      <w:pPr>
        <w:pStyle w:val="Default"/>
        <w:rPr>
          <w:b/>
          <w:color w:val="auto"/>
          <w:sz w:val="20"/>
          <w:szCs w:val="20"/>
        </w:rPr>
      </w:pPr>
      <w:proofErr w:type="gramStart"/>
      <w:r>
        <w:rPr>
          <w:b/>
          <w:color w:val="auto"/>
          <w:sz w:val="20"/>
          <w:szCs w:val="20"/>
        </w:rPr>
        <w:t>PROJECT COORDINATOR</w:t>
      </w:r>
      <w:r w:rsidRPr="00555748">
        <w:rPr>
          <w:b/>
          <w:color w:val="auto"/>
          <w:sz w:val="20"/>
          <w:szCs w:val="20"/>
        </w:rPr>
        <w:t>.</w:t>
      </w:r>
      <w:proofErr w:type="gramEnd"/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Default="00AF05D3" w:rsidP="00AF05D3">
      <w:pPr>
        <w:pStyle w:val="Default"/>
        <w:rPr>
          <w:color w:val="auto"/>
        </w:rPr>
      </w:pPr>
    </w:p>
    <w:p w:rsidR="00AF05D3" w:rsidRPr="00D108D4" w:rsidRDefault="00AF05D3" w:rsidP="00AF05D3">
      <w:pPr>
        <w:pStyle w:val="Default"/>
        <w:rPr>
          <w:b/>
          <w:color w:val="auto"/>
          <w:sz w:val="20"/>
          <w:szCs w:val="20"/>
        </w:rPr>
      </w:pPr>
      <w:r w:rsidRPr="00D108D4">
        <w:rPr>
          <w:b/>
          <w:color w:val="auto"/>
          <w:sz w:val="20"/>
          <w:szCs w:val="20"/>
        </w:rPr>
        <w:t>HISTORICAL BACKGROUND</w:t>
      </w:r>
      <w:r>
        <w:rPr>
          <w:b/>
          <w:color w:val="auto"/>
          <w:sz w:val="20"/>
          <w:szCs w:val="20"/>
        </w:rPr>
        <w:t xml:space="preserve"> </w:t>
      </w:r>
      <w:r w:rsidRPr="00D108D4">
        <w:rPr>
          <w:b/>
          <w:color w:val="auto"/>
          <w:sz w:val="20"/>
          <w:szCs w:val="20"/>
        </w:rPr>
        <w:t>OF THE CONGREGATION</w:t>
      </w:r>
    </w:p>
    <w:p w:rsidR="00AF05D3" w:rsidRPr="00D108D4" w:rsidRDefault="00AF05D3" w:rsidP="00AF05D3">
      <w:pPr>
        <w:pStyle w:val="Default"/>
        <w:rPr>
          <w:color w:val="auto"/>
          <w:sz w:val="20"/>
          <w:szCs w:val="20"/>
        </w:rPr>
      </w:pPr>
    </w:p>
    <w:p w:rsidR="00AF05D3" w:rsidRPr="00FD7E10" w:rsidRDefault="00AF05D3" w:rsidP="00AF05D3">
      <w:r w:rsidRPr="00FD7E10">
        <w:t>Kungwe Formation Centre is situated in Kungwe Village,</w:t>
      </w:r>
      <w:r>
        <w:t xml:space="preserve"> </w:t>
      </w:r>
      <w:r w:rsidRPr="00FD7E10">
        <w:t>Tomondo Ward,</w:t>
      </w:r>
      <w:r>
        <w:t xml:space="preserve"> </w:t>
      </w:r>
      <w:r w:rsidRPr="00FD7E10">
        <w:t xml:space="preserve">Division Mkuyuni and </w:t>
      </w:r>
      <w:r>
        <w:t xml:space="preserve">Morogoro Rural </w:t>
      </w:r>
      <w:proofErr w:type="gramStart"/>
      <w:r>
        <w:t>District ,</w:t>
      </w:r>
      <w:proofErr w:type="gramEnd"/>
      <w:r w:rsidRPr="00FD7E10">
        <w:t xml:space="preserve"> Morogoro</w:t>
      </w:r>
      <w:r>
        <w:t xml:space="preserve"> Region</w:t>
      </w:r>
      <w:r w:rsidRPr="00FD7E10">
        <w:t>,Tanzania.</w:t>
      </w:r>
    </w:p>
    <w:p w:rsidR="00AF05D3" w:rsidRPr="00FD7E10" w:rsidRDefault="00AF05D3" w:rsidP="00AF05D3">
      <w:r w:rsidRPr="00FD7E10">
        <w:t xml:space="preserve">Our purpose is multiple: </w:t>
      </w:r>
    </w:p>
    <w:p w:rsidR="00AF05D3" w:rsidRPr="00FD7E10" w:rsidRDefault="00AF05D3" w:rsidP="00AF05D3">
      <w:r w:rsidRPr="00FD7E10">
        <w:t>To Start a Youth Formation C</w:t>
      </w:r>
      <w:r>
        <w:t>entre, a Retreat Centre called C</w:t>
      </w:r>
      <w:r w:rsidRPr="00FD7E10">
        <w:t>ana Centre, Hostel to accommodate those with spiritual problem, Sisters House, a Church, farm to produce food for the centre, different workshops, and so on. I</w:t>
      </w:r>
      <w:r>
        <w:t xml:space="preserve">n the year 2004 Kungwe Village welcomed us </w:t>
      </w:r>
      <w:r w:rsidRPr="00FD7E10">
        <w:t>in 2008 the authority of the village allowed us to seek the Title Deed</w:t>
      </w:r>
      <w:proofErr w:type="gramStart"/>
      <w:r w:rsidRPr="00FD7E10">
        <w:t>,and</w:t>
      </w:r>
      <w:proofErr w:type="gramEnd"/>
      <w:r w:rsidRPr="00FD7E10">
        <w:t xml:space="preserve"> in 2012 the plot was surveyed.</w:t>
      </w:r>
    </w:p>
    <w:p w:rsidR="00AF05D3" w:rsidRDefault="00AF05D3" w:rsidP="00AF05D3">
      <w:pPr>
        <w:jc w:val="both"/>
      </w:pPr>
    </w:p>
    <w:p w:rsidR="00AF05D3" w:rsidRDefault="00AF05D3" w:rsidP="00AF05D3">
      <w:pPr>
        <w:jc w:val="both"/>
        <w:rPr>
          <w:rFonts w:ascii="Goudy Old Style" w:hAnsi="Goudy Old Style"/>
          <w:b/>
        </w:rPr>
      </w:pPr>
      <w:r w:rsidRPr="00A7501E">
        <w:rPr>
          <w:rFonts w:ascii="Goudy Old Style" w:hAnsi="Goudy Old Style"/>
          <w:b/>
        </w:rPr>
        <w:t>OBJECTIVES</w:t>
      </w:r>
    </w:p>
    <w:p w:rsidR="00AF05D3" w:rsidRPr="00A7501E" w:rsidRDefault="00AF05D3" w:rsidP="00AF05D3">
      <w:pPr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Of whom, what and </w:t>
      </w:r>
      <w:proofErr w:type="gramStart"/>
      <w:r>
        <w:rPr>
          <w:rFonts w:ascii="Goudy Old Style" w:hAnsi="Goudy Old Style"/>
          <w:b/>
        </w:rPr>
        <w:t>where ????????</w:t>
      </w:r>
      <w:proofErr w:type="gramEnd"/>
    </w:p>
    <w:p w:rsidR="00AF05D3" w:rsidRPr="007016E3" w:rsidRDefault="00AF05D3" w:rsidP="00AF05D3">
      <w:pPr>
        <w:contextualSpacing/>
        <w:jc w:val="both"/>
        <w:rPr>
          <w:rFonts w:eastAsia="Calibri"/>
        </w:rPr>
      </w:pPr>
    </w:p>
    <w:p w:rsidR="00AF05D3" w:rsidRPr="007016E3" w:rsidRDefault="00AF05D3" w:rsidP="00AF05D3">
      <w:pPr>
        <w:ind w:left="1860"/>
        <w:contextualSpacing/>
        <w:jc w:val="both"/>
        <w:rPr>
          <w:rFonts w:eastAsia="Calibri"/>
        </w:rPr>
      </w:pPr>
    </w:p>
    <w:p w:rsidR="00AF05D3" w:rsidRPr="007016E3" w:rsidRDefault="00AF05D3" w:rsidP="00AF05D3">
      <w:pPr>
        <w:numPr>
          <w:ilvl w:val="0"/>
          <w:numId w:val="2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  <w:b/>
          <w:i/>
        </w:rPr>
      </w:pPr>
      <w:r w:rsidRPr="007016E3">
        <w:rPr>
          <w:rFonts w:eastAsia="Calibri"/>
          <w:b/>
          <w:i/>
        </w:rPr>
        <w:t>AGRICULTURE  AND ENTREPRENEURSHIP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 xml:space="preserve">To train farmers on scientific and modern Agriculture for better productivity. 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assist Community in irrigation farming during dry season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provide aids to small farmers to enhance Agriculture production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establish Agricultural center for training and capacity building among the small farmers.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assist farmers to look for markets for their products internally and external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establish agriculture forum that will allow farmers to discuss their issues related to Agriculture.</w:t>
      </w:r>
    </w:p>
    <w:p w:rsidR="00AF05D3" w:rsidRDefault="00AF05D3" w:rsidP="00AF05D3">
      <w:pPr>
        <w:numPr>
          <w:ilvl w:val="0"/>
          <w:numId w:val="5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To establish different manufacturing factories such as rural electrification, water purifications factories, sausage </w:t>
      </w:r>
      <w:proofErr w:type="gramStart"/>
      <w:r>
        <w:rPr>
          <w:rFonts w:eastAsia="Calibri"/>
        </w:rPr>
        <w:t>making  factory</w:t>
      </w:r>
      <w:proofErr w:type="gramEnd"/>
      <w:r>
        <w:rPr>
          <w:rFonts w:eastAsia="Calibri"/>
        </w:rPr>
        <w:t>, Domestic animals slaughtering factories, fruits  processing. Milk processing, cassava processing etc.</w:t>
      </w:r>
    </w:p>
    <w:p w:rsidR="00AF05D3" w:rsidRPr="007016E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ind w:left="1800"/>
        <w:contextualSpacing/>
        <w:jc w:val="both"/>
        <w:rPr>
          <w:rFonts w:eastAsia="Calibri"/>
        </w:rPr>
      </w:pPr>
    </w:p>
    <w:p w:rsidR="00AF05D3" w:rsidRPr="007016E3" w:rsidRDefault="00AF05D3" w:rsidP="00AF05D3">
      <w:pPr>
        <w:numPr>
          <w:ilvl w:val="0"/>
          <w:numId w:val="2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  <w:b/>
          <w:i/>
        </w:rPr>
      </w:pPr>
      <w:r w:rsidRPr="007016E3">
        <w:rPr>
          <w:rFonts w:eastAsia="Calibri"/>
          <w:b/>
          <w:i/>
        </w:rPr>
        <w:t>ENVIRONMENTAL CONSERVATION</w:t>
      </w:r>
    </w:p>
    <w:p w:rsidR="00AF05D3" w:rsidRDefault="00AF05D3" w:rsidP="00AF05D3">
      <w:pPr>
        <w:numPr>
          <w:ilvl w:val="0"/>
          <w:numId w:val="3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establish Environmental Conservation Clubs in Primary and Secondary Schools for tree Plantations and Conservations.</w:t>
      </w:r>
    </w:p>
    <w:p w:rsidR="00AF05D3" w:rsidRDefault="00AF05D3" w:rsidP="00AF05D3">
      <w:pPr>
        <w:numPr>
          <w:ilvl w:val="0"/>
          <w:numId w:val="3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provide training about Modern Agronomic techniques among the Farmers for environmental conservation.</w:t>
      </w:r>
    </w:p>
    <w:p w:rsidR="00AF05D3" w:rsidRDefault="00AF05D3" w:rsidP="00AF05D3">
      <w:pPr>
        <w:numPr>
          <w:ilvl w:val="0"/>
          <w:numId w:val="3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 w:rsidRPr="007016E3">
        <w:rPr>
          <w:rFonts w:eastAsia="Calibri"/>
        </w:rPr>
        <w:t>To assist Community in preserving and Conserving all water catchments (Water Sources)</w:t>
      </w:r>
    </w:p>
    <w:p w:rsidR="00AF05D3" w:rsidRDefault="00AF05D3" w:rsidP="00AF05D3">
      <w:pPr>
        <w:numPr>
          <w:ilvl w:val="0"/>
          <w:numId w:val="3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To establish wildlife sites such as  Animal  Zoo and other wildlife conservations </w:t>
      </w:r>
    </w:p>
    <w:p w:rsidR="00AF05D3" w:rsidRPr="002B07E0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ind w:left="1800"/>
        <w:contextualSpacing/>
        <w:jc w:val="both"/>
        <w:rPr>
          <w:rFonts w:eastAsia="Calibri"/>
        </w:rPr>
      </w:pPr>
    </w:p>
    <w:p w:rsidR="00AF05D3" w:rsidRPr="00FD1385" w:rsidRDefault="00AF05D3" w:rsidP="00AF05D3">
      <w:pPr>
        <w:numPr>
          <w:ilvl w:val="0"/>
          <w:numId w:val="2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  <w:b/>
        </w:rPr>
      </w:pPr>
      <w:r w:rsidRPr="00FD1385">
        <w:rPr>
          <w:rFonts w:eastAsia="Calibri"/>
          <w:b/>
        </w:rPr>
        <w:t>WATER</w:t>
      </w:r>
    </w:p>
    <w:p w:rsidR="00AF05D3" w:rsidRDefault="00AF05D3" w:rsidP="00AF05D3">
      <w:pPr>
        <w:numPr>
          <w:ilvl w:val="0"/>
          <w:numId w:val="4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To drill bore hole in rural areas so that to  have clean and safe water</w:t>
      </w:r>
    </w:p>
    <w:p w:rsidR="00AF05D3" w:rsidRDefault="00AF05D3" w:rsidP="00AF05D3">
      <w:pPr>
        <w:numPr>
          <w:ilvl w:val="0"/>
          <w:numId w:val="4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To establish the school wash programs in Nursery school, Primary schools, and secondary schools.</w:t>
      </w:r>
    </w:p>
    <w:p w:rsidR="00AF05D3" w:rsidRDefault="00AF05D3" w:rsidP="00AF05D3">
      <w:pPr>
        <w:numPr>
          <w:ilvl w:val="0"/>
          <w:numId w:val="4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>To renovate the exist water pipes and water tanks in urban and rural areas</w:t>
      </w:r>
    </w:p>
    <w:p w:rsidR="00AF05D3" w:rsidRPr="003E1232" w:rsidRDefault="00AF05D3" w:rsidP="00AF05D3">
      <w:pPr>
        <w:pStyle w:val="ListParagraph"/>
        <w:numPr>
          <w:ilvl w:val="0"/>
          <w:numId w:val="2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jc w:val="both"/>
        <w:rPr>
          <w:rFonts w:eastAsia="Calibri"/>
          <w:b/>
        </w:rPr>
      </w:pPr>
      <w:r w:rsidRPr="003E1232">
        <w:rPr>
          <w:rFonts w:eastAsia="Calibri"/>
          <w:b/>
        </w:rPr>
        <w:lastRenderedPageBreak/>
        <w:t>PROPAGATION OF FAITH</w:t>
      </w:r>
    </w:p>
    <w:p w:rsidR="00AF05D3" w:rsidRDefault="00AF05D3" w:rsidP="00AF05D3">
      <w:pPr>
        <w:pStyle w:val="ListParagraph"/>
        <w:numPr>
          <w:ilvl w:val="0"/>
          <w:numId w:val="6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To train the Christian on True catholic teaching</w:t>
      </w:r>
    </w:p>
    <w:p w:rsidR="00AF05D3" w:rsidRDefault="00AF05D3" w:rsidP="00AF05D3">
      <w:pPr>
        <w:pStyle w:val="ListParagraph"/>
        <w:numPr>
          <w:ilvl w:val="0"/>
          <w:numId w:val="6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Train the youths to different catholic formations</w:t>
      </w:r>
    </w:p>
    <w:p w:rsidR="00AF05D3" w:rsidRPr="00E76F05" w:rsidRDefault="00AF05D3" w:rsidP="00AF05D3">
      <w:pPr>
        <w:pStyle w:val="ListParagraph"/>
        <w:numPr>
          <w:ilvl w:val="0"/>
          <w:numId w:val="6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To assist  the Frustrated youth on  drug addicted you so that they see Jesus as their servor</w:t>
      </w:r>
    </w:p>
    <w:p w:rsidR="00AF05D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spacing w:after="200" w:line="276" w:lineRule="auto"/>
        <w:ind w:left="1740"/>
        <w:contextualSpacing/>
        <w:jc w:val="both"/>
        <w:rPr>
          <w:rFonts w:eastAsia="Calibri"/>
        </w:rPr>
      </w:pPr>
      <w:r>
        <w:rPr>
          <w:rFonts w:eastAsia="Calibri"/>
        </w:rPr>
        <w:t>.</w:t>
      </w:r>
    </w:p>
    <w:p w:rsidR="00AF05D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05D3" w:rsidRPr="0049755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97553">
        <w:rPr>
          <w:rFonts w:ascii="Times New Roman" w:hAnsi="Times New Roman"/>
          <w:b/>
          <w:sz w:val="24"/>
          <w:szCs w:val="24"/>
        </w:rPr>
        <w:t>1.0</w:t>
      </w:r>
      <w:r w:rsidRPr="00497553">
        <w:rPr>
          <w:rFonts w:ascii="Times New Roman" w:hAnsi="Times New Roman"/>
          <w:b/>
          <w:sz w:val="24"/>
          <w:szCs w:val="24"/>
        </w:rPr>
        <w:tab/>
        <w:t>Project Proposal Basic Information</w:t>
      </w:r>
    </w:p>
    <w:p w:rsidR="00AF05D3" w:rsidRPr="00497553" w:rsidRDefault="00AF05D3" w:rsidP="00AF05D3">
      <w:pPr>
        <w:pStyle w:val="BankNormal"/>
        <w:numPr>
          <w:ilvl w:val="1"/>
          <w:numId w:val="1"/>
        </w:numPr>
        <w:tabs>
          <w:tab w:val="left" w:pos="720"/>
        </w:tabs>
        <w:spacing w:after="0" w:line="276" w:lineRule="auto"/>
        <w:jc w:val="both"/>
      </w:pPr>
      <w:r w:rsidRPr="00497553">
        <w:t xml:space="preserve">Project Title: Promotion of trees planting and </w:t>
      </w:r>
      <w:r>
        <w:t xml:space="preserve">sustainable </w:t>
      </w:r>
      <w:r w:rsidRPr="00497553">
        <w:t xml:space="preserve">use of natural resources </w:t>
      </w:r>
      <w:r>
        <w:t xml:space="preserve">for poverty </w:t>
      </w:r>
      <w:proofErr w:type="gramStart"/>
      <w:r>
        <w:t xml:space="preserve">reduction </w:t>
      </w:r>
      <w:r w:rsidRPr="00497553">
        <w:t>.</w:t>
      </w:r>
      <w:proofErr w:type="gramEnd"/>
      <w:r w:rsidRPr="00497553">
        <w:t xml:space="preserve"> </w:t>
      </w:r>
    </w:p>
    <w:p w:rsidR="00AF05D3" w:rsidRPr="00497553" w:rsidRDefault="00AF05D3" w:rsidP="00AF05D3">
      <w:pPr>
        <w:pStyle w:val="BankNormal"/>
        <w:numPr>
          <w:ilvl w:val="1"/>
          <w:numId w:val="1"/>
        </w:numPr>
        <w:tabs>
          <w:tab w:val="left" w:pos="720"/>
        </w:tabs>
        <w:spacing w:after="0" w:line="276" w:lineRule="auto"/>
        <w:jc w:val="both"/>
      </w:pPr>
      <w:r w:rsidRPr="00497553">
        <w:t xml:space="preserve">Project location: </w:t>
      </w:r>
      <w:r>
        <w:t>Kungwe villages,Morogoro</w:t>
      </w:r>
      <w:r w:rsidRPr="00497553">
        <w:t xml:space="preserve"> region, Tanzania </w:t>
      </w:r>
    </w:p>
    <w:p w:rsidR="00AF05D3" w:rsidRPr="00497553" w:rsidRDefault="00AF05D3" w:rsidP="00AF05D3">
      <w:pPr>
        <w:pStyle w:val="BankNormal"/>
        <w:numPr>
          <w:ilvl w:val="1"/>
          <w:numId w:val="1"/>
        </w:numPr>
        <w:tabs>
          <w:tab w:val="left" w:pos="720"/>
        </w:tabs>
        <w:spacing w:after="0" w:line="276" w:lineRule="auto"/>
        <w:jc w:val="both"/>
      </w:pPr>
      <w:r w:rsidRPr="00497553">
        <w:t xml:space="preserve">Proposed priority area: </w:t>
      </w:r>
      <w:r w:rsidRPr="00497553">
        <w:rPr>
          <w:bCs/>
          <w:color w:val="000000"/>
        </w:rPr>
        <w:t>Improvement of livelihood of communities living adjacent to the forest resource base</w:t>
      </w:r>
    </w:p>
    <w:p w:rsidR="00AF05D3" w:rsidRPr="00EA3004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Objective No 1: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To promote and support improved bee keeping for sustainable income, medicinal and nutrition to reduce poverty and reduce malnutrition rates  </w:t>
      </w:r>
    </w:p>
    <w:p w:rsidR="00AF05D3" w:rsidRPr="00EA3004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Objective No 2: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To promote trees planting through promotion of woodlots to enable the villagers to plant and adapt new practices to engage in trees planting to benefits nature</w:t>
      </w:r>
    </w:p>
    <w:p w:rsidR="00AF05D3" w:rsidRPr="00EA3004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Objective No3: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To promote stakeholders’ network in collaborative efforts to protect and promote sustainable natural resources utilization for the benefits of the poor  </w:t>
      </w:r>
    </w:p>
    <w:p w:rsidR="00AF05D3" w:rsidRPr="00083E1E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:rsidR="00AF05D3" w:rsidRPr="00083E1E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083E1E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Intermediate Results/Outputs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Over 400 villagers identified and trained on social conservation matters to benefits 4 villages resulted by the project outcomes and benefits     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4 community based nurseries established and equipped with tools and seeds to replant trees to benefits 400 people  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4 village councils empowered to manage trees planting efforts for the benefits of their villagers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150 improved bee hives purchased and functioning to diversify sources of sustainable income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50% of women members empowered to take the roles and leadership in self help groups those managing project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16 community based resources person identified and trained to spreads intensive social skills –trees planting and conservation matters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150 communities based self help groups sensitized, trained to strategies to manage sustainable project </w:t>
      </w:r>
    </w:p>
    <w:p w:rsidR="00AF05D3" w:rsidRPr="00EA3004" w:rsidRDefault="00AF05D3" w:rsidP="00AF05D3">
      <w:pPr>
        <w:pStyle w:val="ListParagraph"/>
        <w:numPr>
          <w:ilvl w:val="0"/>
          <w:numId w:val="7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20 rural stakeholders identified and became project partners to sustain and own their project  </w:t>
      </w:r>
    </w:p>
    <w:p w:rsidR="00AF05D3" w:rsidRPr="0049755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AF05D3" w:rsidRPr="00083E1E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Verifiable </w:t>
      </w:r>
      <w:r w:rsidRPr="00083E1E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Indicators 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Number  of villages reached and supported to plant trees 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modern bee hives purchased and fitted at the forests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self help groups sensitized and trained social skills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 of people punished following trees cutting without village license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local partners/ actors identified and linked to participate in project development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 of partners/actors trained and empowered in bee keeping and trees planting practices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Number  of trees nursery established at targeted villages   </w:t>
      </w:r>
    </w:p>
    <w:p w:rsidR="00AF05D3" w:rsidRPr="00EA3004" w:rsidRDefault="00AF05D3" w:rsidP="00AF05D3">
      <w:pPr>
        <w:pStyle w:val="ListParagraph"/>
        <w:numPr>
          <w:ilvl w:val="0"/>
          <w:numId w:val="8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% of vulnerable and poor youths and women identified and recruited to access education on </w:t>
      </w:r>
    </w:p>
    <w:p w:rsidR="00AF05D3" w:rsidRPr="0049755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    </w:t>
      </w:r>
      <w:proofErr w:type="gramStart"/>
      <w:r w:rsidRPr="00497553">
        <w:rPr>
          <w:rFonts w:ascii="Times New Roman" w:eastAsia="Calibri" w:hAnsi="Times New Roman"/>
          <w:sz w:val="24"/>
          <w:szCs w:val="24"/>
          <w:lang w:val="en-US" w:eastAsia="en-US"/>
        </w:rPr>
        <w:t>bees</w:t>
      </w:r>
      <w:proofErr w:type="gramEnd"/>
      <w:r w:rsidRPr="00497553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and trees planting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trees planted and disseminated at affordable cost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% of revenues fetched from bees was, honey and trees sales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photos and success stories gathered from beneficiaries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villagers trained on cultural practices in trees plating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trained environmental committee members to manage forests utilization</w:t>
      </w:r>
    </w:p>
    <w:p w:rsidR="00AF05D3" w:rsidRPr="00EA3004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by-laws formed to protect trees destruction</w:t>
      </w:r>
    </w:p>
    <w:p w:rsidR="00AF05D3" w:rsidRPr="002B07E0" w:rsidRDefault="00AF05D3" w:rsidP="00AF05D3">
      <w:pPr>
        <w:pStyle w:val="ListParagraph"/>
        <w:numPr>
          <w:ilvl w:val="0"/>
          <w:numId w:val="9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Number of workshops and meetings held with stakeholders includes local government</w:t>
      </w:r>
    </w:p>
    <w:p w:rsidR="00AF05D3" w:rsidRPr="0049755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AF05D3" w:rsidRPr="00F75E57" w:rsidRDefault="00AF05D3" w:rsidP="00AF05D3">
      <w:pPr>
        <w:pStyle w:val="BankNormal"/>
        <w:numPr>
          <w:ilvl w:val="1"/>
          <w:numId w:val="1"/>
        </w:numPr>
        <w:tabs>
          <w:tab w:val="left" w:pos="720"/>
        </w:tabs>
        <w:spacing w:after="0" w:line="276" w:lineRule="auto"/>
        <w:jc w:val="both"/>
        <w:rPr>
          <w:b/>
        </w:rPr>
      </w:pPr>
      <w:r w:rsidRPr="00083E1E">
        <w:rPr>
          <w:b/>
        </w:rPr>
        <w:t>Project expected results</w:t>
      </w:r>
      <w:r>
        <w:rPr>
          <w:b/>
        </w:rPr>
        <w:t xml:space="preserve"> 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Increased sustainable food and long term sustainable income through sales of honey and wax for poverty reduction   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Increased the number of barriers to wind, which in turn reduce soil erosion, and destruction of crops and property by wind.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Improved livelihood through sale of wood products such as timber (round wood), peeler logs (for production of veneers used in plywood manufacture), firewood etc.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Reduced on the cost of energy for cooking through promotion of planting short rotation trees or shrubs that can provide fuel wood.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>Contributes to climate stabilization thus reducing the negative effects of climate change reducing carbon emissions and global warming.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Improved health of people because of eating honey and medicinal needs resulted by honey </w:t>
      </w:r>
    </w:p>
    <w:p w:rsidR="00AF05D3" w:rsidRPr="00EA3004" w:rsidRDefault="00AF05D3" w:rsidP="00AF05D3">
      <w:pPr>
        <w:pStyle w:val="ListParagraph"/>
        <w:numPr>
          <w:ilvl w:val="0"/>
          <w:numId w:val="10"/>
        </w:num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EA3004">
        <w:rPr>
          <w:rFonts w:ascii="Times New Roman" w:eastAsia="Calibri" w:hAnsi="Times New Roman"/>
          <w:sz w:val="24"/>
          <w:szCs w:val="24"/>
          <w:lang w:val="en-US" w:eastAsia="en-US"/>
        </w:rPr>
        <w:t xml:space="preserve">.Improved community knowledge and awareness on climatic change adaptation issues </w:t>
      </w:r>
    </w:p>
    <w:p w:rsidR="00AF05D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AF05D3" w:rsidRDefault="00AF05D3" w:rsidP="00AF05D3">
      <w:pPr>
        <w:tabs>
          <w:tab w:val="clear" w:pos="567"/>
          <w:tab w:val="clear" w:pos="851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suppressAutoHyphens w:val="0"/>
        <w:autoSpaceDE w:val="0"/>
        <w:autoSpaceDN w:val="0"/>
        <w:adjustRightInd w:val="0"/>
        <w:spacing w:line="276" w:lineRule="auto"/>
      </w:pPr>
      <w:r>
        <w:t>Estimated amount of net anthropogenic GHG removals by sinks and avoided GHG emissions over the project lifetime</w:t>
      </w:r>
    </w:p>
    <w:p w:rsidR="00AF05D3" w:rsidRPr="00AF05D3" w:rsidRDefault="00AF05D3"/>
    <w:sectPr w:rsidR="00AF05D3" w:rsidRPr="00AF05D3" w:rsidSect="00660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107"/>
    <w:multiLevelType w:val="hybridMultilevel"/>
    <w:tmpl w:val="AC9EA152"/>
    <w:lvl w:ilvl="0" w:tplc="46604BC8">
      <w:start w:val="1"/>
      <w:numFmt w:val="lowerRoman"/>
      <w:lvlText w:val="(%1)"/>
      <w:lvlJc w:val="left"/>
      <w:pPr>
        <w:ind w:left="178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9759AF"/>
    <w:multiLevelType w:val="hybridMultilevel"/>
    <w:tmpl w:val="A142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508F6"/>
    <w:multiLevelType w:val="multilevel"/>
    <w:tmpl w:val="87E016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8C70981"/>
    <w:multiLevelType w:val="hybridMultilevel"/>
    <w:tmpl w:val="82BA98B4"/>
    <w:lvl w:ilvl="0" w:tplc="9AF2A6AC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52ACD"/>
    <w:multiLevelType w:val="hybridMultilevel"/>
    <w:tmpl w:val="CAD28B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2D2456A"/>
    <w:multiLevelType w:val="hybridMultilevel"/>
    <w:tmpl w:val="822A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B62DD"/>
    <w:multiLevelType w:val="hybridMultilevel"/>
    <w:tmpl w:val="9F225D9A"/>
    <w:lvl w:ilvl="0" w:tplc="18AE257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0C6052"/>
    <w:multiLevelType w:val="hybridMultilevel"/>
    <w:tmpl w:val="796A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85DA2"/>
    <w:multiLevelType w:val="hybridMultilevel"/>
    <w:tmpl w:val="B40CE2A4"/>
    <w:lvl w:ilvl="0" w:tplc="B8E8136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2D34C8"/>
    <w:multiLevelType w:val="hybridMultilevel"/>
    <w:tmpl w:val="415E4120"/>
    <w:lvl w:ilvl="0" w:tplc="7E90BED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05D3"/>
    <w:rsid w:val="00651C1D"/>
    <w:rsid w:val="006603BF"/>
    <w:rsid w:val="00AF05D3"/>
    <w:rsid w:val="00D6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D3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C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C1D"/>
    <w:pPr>
      <w:spacing w:before="20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C1D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C1D"/>
    <w:pPr>
      <w:spacing w:before="20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C1D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1C1D"/>
    <w:p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1C1D"/>
    <w:pPr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1D"/>
    <w:pPr>
      <w:outlineLvl w:val="8"/>
    </w:pPr>
    <w:rPr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1C1D"/>
    <w:rPr>
      <w:rFonts w:ascii="Arial" w:eastAsia="Times New Roman" w:hAnsi="Arial" w:cs="Times New Roman"/>
      <w:b/>
      <w:bCs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51C1D"/>
    <w:rPr>
      <w:rFonts w:ascii="Arial" w:eastAsia="Times New Roman" w:hAnsi="Arial" w:cs="Times New Roman"/>
      <w:b/>
      <w:bCs/>
      <w:i/>
      <w:iCs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651C1D"/>
    <w:rPr>
      <w:rFonts w:ascii="Arial" w:eastAsia="Times New Roman" w:hAnsi="Arial" w:cs="Times New Roman"/>
      <w:b/>
      <w:bCs/>
      <w:color w:val="7F7F7F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651C1D"/>
    <w:rPr>
      <w:rFonts w:ascii="Arial" w:eastAsia="Times New Roman" w:hAnsi="Arial" w:cs="Times New Roman"/>
      <w:b/>
      <w:bCs/>
      <w:i/>
      <w:iCs/>
      <w:color w:val="7F7F7F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651C1D"/>
    <w:rPr>
      <w:rFonts w:ascii="Arial" w:eastAsia="Times New Roman" w:hAnsi="Arial" w:cs="Times New Roman"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651C1D"/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1D"/>
    <w:rPr>
      <w:rFonts w:ascii="Arial" w:eastAsia="Times New Roman" w:hAnsi="Arial" w:cs="Times New Roman"/>
      <w:i/>
      <w:iCs/>
      <w:spacing w:val="5"/>
      <w:sz w:val="20"/>
      <w:szCs w:val="20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51C1D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C1D"/>
    <w:rPr>
      <w:rFonts w:ascii="Arial" w:eastAsia="Times New Roman" w:hAnsi="Arial" w:cs="Times New Roman"/>
      <w:spacing w:val="5"/>
      <w:sz w:val="52"/>
      <w:szCs w:val="52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1D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C1D"/>
    <w:rPr>
      <w:rFonts w:ascii="Arial" w:eastAsia="Times New Roman" w:hAnsi="Arial" w:cs="Times New Roman"/>
      <w:i/>
      <w:iCs/>
      <w:spacing w:val="13"/>
      <w:sz w:val="24"/>
      <w:szCs w:val="24"/>
      <w:lang w:val="en-US" w:bidi="en-US"/>
    </w:rPr>
  </w:style>
  <w:style w:type="character" w:styleId="Strong">
    <w:name w:val="Strong"/>
    <w:uiPriority w:val="22"/>
    <w:qFormat/>
    <w:rsid w:val="00651C1D"/>
    <w:rPr>
      <w:b/>
      <w:bCs/>
    </w:rPr>
  </w:style>
  <w:style w:type="character" w:styleId="Emphasis">
    <w:name w:val="Emphasis"/>
    <w:uiPriority w:val="20"/>
    <w:qFormat/>
    <w:rsid w:val="00651C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651C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C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C1D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1C1D"/>
    <w:rPr>
      <w:rFonts w:ascii="Times New Roman" w:eastAsia="Times New Roman" w:hAnsi="Times New Roman" w:cs="Times New Roman"/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1D"/>
    <w:rPr>
      <w:rFonts w:ascii="Times New Roman" w:eastAsia="Times New Roman" w:hAnsi="Times New Roman" w:cs="Times New Roman"/>
      <w:b/>
      <w:bCs/>
      <w:i/>
      <w:iCs/>
      <w:lang w:val="en-US" w:bidi="en-US"/>
    </w:rPr>
  </w:style>
  <w:style w:type="character" w:styleId="SubtleEmphasis">
    <w:name w:val="Subtle Emphasis"/>
    <w:uiPriority w:val="19"/>
    <w:qFormat/>
    <w:rsid w:val="00651C1D"/>
    <w:rPr>
      <w:i/>
      <w:iCs/>
    </w:rPr>
  </w:style>
  <w:style w:type="character" w:styleId="IntenseEmphasis">
    <w:name w:val="Intense Emphasis"/>
    <w:uiPriority w:val="21"/>
    <w:qFormat/>
    <w:rsid w:val="00651C1D"/>
    <w:rPr>
      <w:b/>
      <w:bCs/>
    </w:rPr>
  </w:style>
  <w:style w:type="character" w:styleId="SubtleReference">
    <w:name w:val="Subtle Reference"/>
    <w:uiPriority w:val="31"/>
    <w:qFormat/>
    <w:rsid w:val="00651C1D"/>
    <w:rPr>
      <w:smallCaps/>
    </w:rPr>
  </w:style>
  <w:style w:type="character" w:styleId="IntenseReference">
    <w:name w:val="Intense Reference"/>
    <w:uiPriority w:val="32"/>
    <w:qFormat/>
    <w:rsid w:val="00651C1D"/>
    <w:rPr>
      <w:smallCaps/>
      <w:spacing w:val="5"/>
      <w:u w:val="single"/>
    </w:rPr>
  </w:style>
  <w:style w:type="character" w:styleId="BookTitle">
    <w:name w:val="Book Title"/>
    <w:uiPriority w:val="33"/>
    <w:qFormat/>
    <w:rsid w:val="00651C1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C1D"/>
    <w:pPr>
      <w:keepNext w:val="0"/>
      <w:keepLines w:val="0"/>
      <w:contextualSpacing/>
      <w:outlineLvl w:val="9"/>
    </w:pPr>
    <w:rPr>
      <w:rFonts w:ascii="Arial" w:eastAsia="Times New Roman" w:hAnsi="Arial" w:cs="Times New Roman"/>
      <w:color w:val="auto"/>
      <w:lang w:val="en-US" w:bidi="en-US"/>
    </w:rPr>
  </w:style>
  <w:style w:type="paragraph" w:customStyle="1" w:styleId="BankNormal">
    <w:name w:val="BankNormal"/>
    <w:basedOn w:val="Normal"/>
    <w:rsid w:val="00AF05D3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after="240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rsid w:val="00AF0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FR.ETIENNE SION</dc:creator>
  <cp:lastModifiedBy>FR.ETIENNE SION</cp:lastModifiedBy>
  <cp:revision>1</cp:revision>
  <cp:lastPrinted>2006-01-03T21:22:00Z</cp:lastPrinted>
  <dcterms:created xsi:type="dcterms:W3CDTF">2006-01-03T21:19:00Z</dcterms:created>
  <dcterms:modified xsi:type="dcterms:W3CDTF">2006-01-03T21:22:00Z</dcterms:modified>
</cp:coreProperties>
</file>